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0A" w:rsidRPr="00D921FA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1FA">
        <w:rPr>
          <w:rFonts w:ascii="Times New Roman" w:hAnsi="Times New Roman" w:cs="Times New Roman"/>
          <w:b/>
          <w:sz w:val="28"/>
          <w:szCs w:val="28"/>
        </w:rPr>
        <w:t>Русская Православная Церковь</w:t>
      </w:r>
    </w:p>
    <w:p w:rsidR="00D52D0A" w:rsidRPr="00D921FA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A">
        <w:rPr>
          <w:rFonts w:ascii="Times New Roman" w:hAnsi="Times New Roman" w:cs="Times New Roman"/>
          <w:b/>
          <w:sz w:val="28"/>
          <w:szCs w:val="28"/>
        </w:rPr>
        <w:t>Московский Патриархат</w:t>
      </w:r>
    </w:p>
    <w:p w:rsidR="00D52D0A" w:rsidRPr="00D921FA" w:rsidRDefault="00B00AD9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FA">
        <w:rPr>
          <w:rFonts w:ascii="Times New Roman" w:hAnsi="Times New Roman" w:cs="Times New Roman"/>
          <w:b/>
          <w:sz w:val="28"/>
          <w:szCs w:val="28"/>
        </w:rPr>
        <w:t>Аргентинская и Южноамериканская епархия</w:t>
      </w:r>
    </w:p>
    <w:p w:rsidR="00B00AD9" w:rsidRPr="000E15D2" w:rsidRDefault="00B00AD9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1FA" w:rsidRPr="00D921FA" w:rsidRDefault="00D921FA" w:rsidP="00D921FA">
      <w:pPr>
        <w:pStyle w:val="Heading1"/>
        <w:shd w:val="clear" w:color="auto" w:fill="FFFFFF"/>
        <w:spacing w:before="0" w:line="312" w:lineRule="atLeast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444444"/>
        </w:rPr>
        <w:t xml:space="preserve">                          </w:t>
      </w:r>
      <w:r w:rsidRPr="00D921FA">
        <w:rPr>
          <w:rFonts w:ascii="Times New Roman" w:hAnsi="Times New Roman" w:cs="Times New Roman"/>
          <w:bCs w:val="0"/>
          <w:color w:val="auto"/>
        </w:rPr>
        <w:t>Русско-сербская община во имя свт.Николая Сербского</w:t>
      </w:r>
    </w:p>
    <w:p w:rsidR="00D921FA" w:rsidRDefault="00D921FA" w:rsidP="00D921FA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Сантьяго, Чили</w:t>
      </w:r>
    </w:p>
    <w:p w:rsidR="00D921FA" w:rsidRPr="00D921FA" w:rsidRDefault="00D921FA" w:rsidP="00AC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64" w:rsidRPr="00D921FA" w:rsidRDefault="00D52D0A" w:rsidP="00AC5D55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D921FA">
        <w:rPr>
          <w:rFonts w:ascii="Times New Roman" w:hAnsi="Times New Roman" w:cs="Times New Roman"/>
          <w:b/>
          <w:sz w:val="24"/>
          <w:szCs w:val="24"/>
        </w:rPr>
        <w:t>Храм</w:t>
      </w:r>
      <w:r w:rsidR="00567706" w:rsidRPr="00D9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79" w:rsidRPr="00D921FA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Св.Троицы и Казанской иконы Божьей Матери</w:t>
      </w:r>
    </w:p>
    <w:p w:rsidR="00074579" w:rsidRPr="00D921FA" w:rsidRDefault="00074579" w:rsidP="00AC5D55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D921FA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Храм Рождества Пресвятой Богородицы </w:t>
      </w:r>
    </w:p>
    <w:p w:rsidR="00074579" w:rsidRPr="00074579" w:rsidRDefault="00074579" w:rsidP="00AC5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D55" w:rsidRPr="00D921FA" w:rsidRDefault="00D52D0A" w:rsidP="00AC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1FA">
        <w:rPr>
          <w:rFonts w:ascii="Times New Roman" w:hAnsi="Times New Roman" w:cs="Times New Roman"/>
          <w:sz w:val="28"/>
          <w:szCs w:val="28"/>
        </w:rPr>
        <w:t>Расписание богослужений</w:t>
      </w:r>
    </w:p>
    <w:p w:rsidR="00567706" w:rsidRPr="00D921FA" w:rsidRDefault="00CE6305" w:rsidP="00AC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0B0FAB" w:rsidRPr="00D921FA">
        <w:rPr>
          <w:rFonts w:ascii="Times New Roman" w:hAnsi="Times New Roman" w:cs="Times New Roman"/>
          <w:sz w:val="28"/>
          <w:szCs w:val="28"/>
        </w:rPr>
        <w:t xml:space="preserve"> </w:t>
      </w:r>
      <w:r w:rsidR="000E0AAB" w:rsidRPr="00D921FA">
        <w:rPr>
          <w:rFonts w:ascii="Times New Roman" w:hAnsi="Times New Roman" w:cs="Times New Roman"/>
          <w:sz w:val="28"/>
          <w:szCs w:val="28"/>
        </w:rPr>
        <w:t>2016</w:t>
      </w:r>
    </w:p>
    <w:p w:rsidR="00AC5D55" w:rsidRPr="00D921FA" w:rsidRDefault="00AC5D55" w:rsidP="00AC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8447"/>
      </w:tblGrid>
      <w:tr w:rsidR="00447CC5" w:rsidRPr="001A403B" w:rsidTr="00A149CC">
        <w:tc>
          <w:tcPr>
            <w:tcW w:w="2235" w:type="dxa"/>
          </w:tcPr>
          <w:p w:rsidR="00447CC5" w:rsidRPr="001D5500" w:rsidRDefault="000E15D2" w:rsidP="0007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  <w:r w:rsidR="000E0AAB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47" w:type="dxa"/>
          </w:tcPr>
          <w:p w:rsidR="000E15D2" w:rsidRPr="001D5500" w:rsidRDefault="000E15D2" w:rsidP="000E15D2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0E15D2" w:rsidRDefault="000E15D2" w:rsidP="000E15D2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  <w:p w:rsidR="000E15D2" w:rsidRDefault="000E15D2" w:rsidP="000E15D2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F96208" w:rsidRPr="001D5500" w:rsidRDefault="000E15D2" w:rsidP="000E15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447CC5" w:rsidRPr="001A403B" w:rsidTr="00A149CC">
        <w:tc>
          <w:tcPr>
            <w:tcW w:w="2235" w:type="dxa"/>
          </w:tcPr>
          <w:p w:rsidR="00447CC5" w:rsidRPr="001D5500" w:rsidRDefault="000E15D2" w:rsidP="000E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  <w:r w:rsidR="000E0AAB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08" w:rsidRPr="001D5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оскресение</w:t>
            </w:r>
          </w:p>
        </w:tc>
        <w:tc>
          <w:tcPr>
            <w:tcW w:w="8447" w:type="dxa"/>
          </w:tcPr>
          <w:p w:rsidR="000E0AAB" w:rsidRPr="001D5500" w:rsidRDefault="00F96208" w:rsidP="000B0FAB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F96208" w:rsidRPr="001D5500" w:rsidRDefault="00F96208" w:rsidP="00F962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1D5500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447CC5" w:rsidRPr="001A403B" w:rsidTr="00A149CC">
        <w:tc>
          <w:tcPr>
            <w:tcW w:w="2235" w:type="dxa"/>
          </w:tcPr>
          <w:p w:rsidR="00447CC5" w:rsidRPr="001D5500" w:rsidRDefault="000E15D2" w:rsidP="000E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  <w:r w:rsidR="000B0FAB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Среда</w:t>
            </w:r>
          </w:p>
        </w:tc>
        <w:tc>
          <w:tcPr>
            <w:tcW w:w="8447" w:type="dxa"/>
          </w:tcPr>
          <w:p w:rsidR="00F96208" w:rsidRPr="000E15D2" w:rsidRDefault="000E15D2" w:rsidP="00F96208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  <w:r w:rsidR="00F96208"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Совм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стная</w:t>
            </w:r>
            <w:r w:rsidRPr="000E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6208"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</w:t>
            </w:r>
            <w:r w:rsidRPr="000E15D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приходом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/>
              </w:rPr>
              <w:t xml:space="preserve">                </w:t>
            </w:r>
            <w:r w:rsidRPr="000E15D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о.Франциско</w:t>
            </w:r>
            <w:r w:rsidR="00F96208"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lang/>
              </w:rPr>
              <w:t xml:space="preserve"> Храмовый праздник.</w:t>
            </w:r>
          </w:p>
          <w:p w:rsidR="008B6265" w:rsidRPr="001D5500" w:rsidRDefault="00F96208" w:rsidP="00F9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7CC5" w:rsidRPr="001A403B" w:rsidTr="00A149CC">
        <w:tc>
          <w:tcPr>
            <w:tcW w:w="2235" w:type="dxa"/>
          </w:tcPr>
          <w:p w:rsidR="00447CC5" w:rsidRPr="001D5500" w:rsidRDefault="000E15D2" w:rsidP="00F9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0FAB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08" w:rsidRPr="001D550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47" w:type="dxa"/>
          </w:tcPr>
          <w:p w:rsidR="001D5500" w:rsidRP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0B0FAB" w:rsidRDefault="001D5500" w:rsidP="001D5500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  <w:p w:rsid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1D5500" w:rsidRPr="001D5500" w:rsidRDefault="001D5500" w:rsidP="001D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A149CC" w:rsidRPr="001A403B" w:rsidTr="00AE24E6">
        <w:trPr>
          <w:trHeight w:val="780"/>
        </w:trPr>
        <w:tc>
          <w:tcPr>
            <w:tcW w:w="2235" w:type="dxa"/>
          </w:tcPr>
          <w:p w:rsidR="00A149CC" w:rsidRPr="001D5500" w:rsidRDefault="000E15D2" w:rsidP="001D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D5500"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Воскресение</w:t>
            </w:r>
          </w:p>
        </w:tc>
        <w:tc>
          <w:tcPr>
            <w:tcW w:w="8447" w:type="dxa"/>
          </w:tcPr>
          <w:p w:rsidR="001D5500" w:rsidRP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A149CC" w:rsidRPr="001A403B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D52D0A" w:rsidRPr="001A403B" w:rsidTr="00A149CC">
        <w:trPr>
          <w:trHeight w:val="732"/>
        </w:trPr>
        <w:tc>
          <w:tcPr>
            <w:tcW w:w="2235" w:type="dxa"/>
          </w:tcPr>
          <w:p w:rsidR="00D52D0A" w:rsidRPr="001A403B" w:rsidRDefault="000E15D2" w:rsidP="00AC5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5500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8447" w:type="dxa"/>
          </w:tcPr>
          <w:p w:rsidR="000E15D2" w:rsidRDefault="000E15D2" w:rsidP="000E15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Молебный канон Пресвятой Богородицы.</w:t>
            </w:r>
          </w:p>
          <w:p w:rsidR="00D52D0A" w:rsidRPr="001A403B" w:rsidRDefault="000E15D2" w:rsidP="000E1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</w:tc>
      </w:tr>
      <w:tr w:rsidR="006C1287" w:rsidRPr="001A403B" w:rsidTr="00A149CC">
        <w:tc>
          <w:tcPr>
            <w:tcW w:w="2235" w:type="dxa"/>
          </w:tcPr>
          <w:p w:rsidR="006C1287" w:rsidRPr="001A403B" w:rsidRDefault="000E15D2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5500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8447" w:type="dxa"/>
          </w:tcPr>
          <w:p w:rsidR="001D5500" w:rsidRP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1D5500" w:rsidRDefault="001D5500" w:rsidP="001D5500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  <w:p w:rsid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6C1287" w:rsidRPr="001A403B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872722" w:rsidRPr="001A403B" w:rsidTr="003D1785">
        <w:trPr>
          <w:trHeight w:val="971"/>
        </w:trPr>
        <w:tc>
          <w:tcPr>
            <w:tcW w:w="2235" w:type="dxa"/>
          </w:tcPr>
          <w:p w:rsidR="00872722" w:rsidRPr="001A403B" w:rsidRDefault="000E15D2" w:rsidP="00A1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D5500"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Воскресение</w:t>
            </w:r>
          </w:p>
        </w:tc>
        <w:tc>
          <w:tcPr>
            <w:tcW w:w="8447" w:type="dxa"/>
          </w:tcPr>
          <w:p w:rsidR="001D5500" w:rsidRPr="001D5500" w:rsidRDefault="001D5500" w:rsidP="001D5500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3D1785" w:rsidRPr="001A403B" w:rsidRDefault="001D5500" w:rsidP="001D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A149CC" w:rsidRPr="001A403B" w:rsidTr="003D1785">
        <w:trPr>
          <w:trHeight w:val="688"/>
        </w:trPr>
        <w:tc>
          <w:tcPr>
            <w:tcW w:w="2235" w:type="dxa"/>
          </w:tcPr>
          <w:p w:rsidR="00A149CC" w:rsidRPr="001A403B" w:rsidRDefault="000E15D2" w:rsidP="00A149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524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8447" w:type="dxa"/>
          </w:tcPr>
          <w:p w:rsidR="00802576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Праздничное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сенощное бдение</w:t>
            </w:r>
          </w:p>
          <w:p w:rsidR="00315524" w:rsidRPr="001A403B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3D1785" w:rsidRPr="001A403B" w:rsidTr="00AE24E6">
        <w:trPr>
          <w:trHeight w:val="781"/>
        </w:trPr>
        <w:tc>
          <w:tcPr>
            <w:tcW w:w="2235" w:type="dxa"/>
          </w:tcPr>
          <w:p w:rsidR="003D1785" w:rsidRPr="001A403B" w:rsidRDefault="000E15D2" w:rsidP="000E1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Среда</w:t>
            </w:r>
          </w:p>
        </w:tc>
        <w:tc>
          <w:tcPr>
            <w:tcW w:w="8447" w:type="dxa"/>
          </w:tcPr>
          <w:p w:rsidR="000E15D2" w:rsidRPr="00315524" w:rsidRDefault="000E15D2" w:rsidP="000E15D2">
            <w:pPr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  <w:t>Рождество Пр</w:t>
            </w:r>
            <w:r w:rsidRPr="00315524"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Style w:val="Strong"/>
                <w:rFonts w:ascii="Times New Roman" w:hAnsi="Times New Roman" w:cs="Times New Roman"/>
                <w:color w:val="FF0000"/>
                <w:sz w:val="28"/>
                <w:szCs w:val="28"/>
              </w:rPr>
              <w:t>святой Богородицы</w:t>
            </w:r>
          </w:p>
          <w:p w:rsidR="00802576" w:rsidRPr="001D5500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10.00 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3D1785" w:rsidRPr="001A403B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315524"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="00315524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524"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3D1785" w:rsidRPr="001A403B" w:rsidTr="003D1785">
        <w:trPr>
          <w:trHeight w:val="698"/>
        </w:trPr>
        <w:tc>
          <w:tcPr>
            <w:tcW w:w="2235" w:type="dxa"/>
          </w:tcPr>
          <w:p w:rsidR="003D1785" w:rsidRPr="00814413" w:rsidRDefault="00802576" w:rsidP="008025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Суббота</w:t>
            </w:r>
          </w:p>
        </w:tc>
        <w:tc>
          <w:tcPr>
            <w:tcW w:w="8447" w:type="dxa"/>
          </w:tcPr>
          <w:p w:rsidR="00802576" w:rsidRPr="001D5500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802576" w:rsidRDefault="00802576" w:rsidP="00802576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Рождества Пресвятой Богородицы </w:t>
            </w:r>
          </w:p>
          <w:p w:rsidR="00802576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Всенощное бдение</w:t>
            </w:r>
          </w:p>
          <w:p w:rsidR="00315524" w:rsidRPr="001A403B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3D1785" w:rsidRPr="001A403B" w:rsidTr="003D1785">
        <w:trPr>
          <w:trHeight w:val="698"/>
        </w:trPr>
        <w:tc>
          <w:tcPr>
            <w:tcW w:w="2235" w:type="dxa"/>
          </w:tcPr>
          <w:p w:rsidR="003D1785" w:rsidRPr="001A403B" w:rsidRDefault="00814413" w:rsidP="00802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576">
              <w:rPr>
                <w:rFonts w:ascii="Times New Roman" w:hAnsi="Times New Roman" w:cs="Times New Roman"/>
                <w:sz w:val="28"/>
                <w:szCs w:val="28"/>
              </w:rPr>
              <w:t>5 Воскресение</w:t>
            </w:r>
          </w:p>
        </w:tc>
        <w:tc>
          <w:tcPr>
            <w:tcW w:w="8447" w:type="dxa"/>
          </w:tcPr>
          <w:p w:rsidR="00814413" w:rsidRPr="001D5500" w:rsidRDefault="00814413" w:rsidP="00814413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814413" w:rsidRDefault="00814413" w:rsidP="00814413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="00802576"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="00802576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76"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  <w:p w:rsidR="003D1785" w:rsidRPr="001A403B" w:rsidRDefault="003D1785" w:rsidP="00814413">
            <w:pPr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D1785" w:rsidRPr="001A403B" w:rsidTr="003D1785">
        <w:trPr>
          <w:trHeight w:val="698"/>
        </w:trPr>
        <w:tc>
          <w:tcPr>
            <w:tcW w:w="2235" w:type="dxa"/>
          </w:tcPr>
          <w:p w:rsidR="003D1785" w:rsidRPr="001A403B" w:rsidRDefault="00802576" w:rsidP="00802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 Понедельник</w:t>
            </w:r>
          </w:p>
        </w:tc>
        <w:tc>
          <w:tcPr>
            <w:tcW w:w="8447" w:type="dxa"/>
          </w:tcPr>
          <w:p w:rsidR="00802576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Праздничное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сенощное бдение</w:t>
            </w:r>
          </w:p>
          <w:p w:rsidR="0022258D" w:rsidRPr="001A403B" w:rsidRDefault="00802576" w:rsidP="00802576">
            <w:pPr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            </w:t>
            </w:r>
            <w:r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</w:tc>
      </w:tr>
      <w:tr w:rsidR="0022258D" w:rsidRPr="001A403B" w:rsidTr="003D1785">
        <w:trPr>
          <w:trHeight w:val="698"/>
        </w:trPr>
        <w:tc>
          <w:tcPr>
            <w:tcW w:w="2235" w:type="dxa"/>
          </w:tcPr>
          <w:p w:rsidR="0022258D" w:rsidRPr="001A403B" w:rsidRDefault="00802576" w:rsidP="008025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14413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447" w:type="dxa"/>
          </w:tcPr>
          <w:p w:rsidR="00802576" w:rsidRPr="00802576" w:rsidRDefault="00802576" w:rsidP="0081441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" w:tooltip="Воздвижение Креста Господня" w:history="1">
              <w:r w:rsidRPr="00802576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8"/>
                  <w:szCs w:val="28"/>
                  <w:u w:val="none"/>
                  <w:shd w:val="clear" w:color="auto" w:fill="FFFFFF"/>
                </w:rPr>
                <w:t>Воздвижение Честного и Животворящего Креста Господня.</w:t>
              </w:r>
            </w:hyperlink>
            <w:hyperlink r:id="rId5" w:tooltip="Воздвижение Креста Господня" w:history="1"/>
          </w:p>
          <w:p w:rsidR="00814413" w:rsidRPr="00802576" w:rsidRDefault="00814413" w:rsidP="00814413">
            <w:pPr>
              <w:rPr>
                <w:rStyle w:val="Strong"/>
                <w:b w:val="0"/>
                <w:bCs w:val="0"/>
              </w:rPr>
            </w:pPr>
            <w:r w:rsidRPr="001D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10:00 – </w:t>
            </w: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Божественная Литургия.</w:t>
            </w:r>
          </w:p>
          <w:p w:rsidR="00814413" w:rsidRDefault="00814413" w:rsidP="00814413">
            <w:pPr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50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="00802576" w:rsidRPr="001D5500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  <w:r w:rsidR="00802576" w:rsidRPr="001D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76" w:rsidRPr="001D5500">
              <w:rPr>
                <w:rStyle w:val="Emphasi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Св.Троицы и Казанской иконы Божьей Матери</w:t>
            </w:r>
          </w:p>
          <w:p w:rsidR="00AE24E6" w:rsidRPr="001A403B" w:rsidRDefault="00AE24E6" w:rsidP="00814413">
            <w:pPr>
              <w:rPr>
                <w:rStyle w:val="Strong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14413" w:rsidRDefault="00814413" w:rsidP="00AC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13" w:rsidRPr="001D5500" w:rsidRDefault="003F5B56" w:rsidP="00814413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Пятница</w:t>
      </w:r>
      <w:r w:rsidR="008144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1376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14413" w:rsidRPr="001D5500">
        <w:rPr>
          <w:rFonts w:ascii="Times New Roman" w:hAnsi="Times New Roman" w:cs="Times New Roman"/>
          <w:color w:val="000000"/>
          <w:sz w:val="28"/>
          <w:szCs w:val="28"/>
        </w:rPr>
        <w:t xml:space="preserve">10:00 – </w:t>
      </w:r>
      <w:r w:rsidR="00814413" w:rsidRPr="001D5500">
        <w:rPr>
          <w:rStyle w:val="Strong"/>
          <w:rFonts w:ascii="Times New Roman" w:hAnsi="Times New Roman" w:cs="Times New Roman"/>
          <w:b w:val="0"/>
          <w:sz w:val="28"/>
          <w:szCs w:val="28"/>
        </w:rPr>
        <w:t>Божественная Литургия.</w:t>
      </w:r>
    </w:p>
    <w:p w:rsidR="00814413" w:rsidRDefault="00814413" w:rsidP="00814413">
      <w:pPr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550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01376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F5B56" w:rsidRPr="001D5500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Храм Рождества Пресвятой Богородицы </w:t>
      </w:r>
    </w:p>
    <w:p w:rsidR="003F5B56" w:rsidRDefault="00013765" w:rsidP="003F5B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EAC" w:rsidRPr="009D7EA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8.1pt;margin-top:9.45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Do+vj3wAAAAsBAAAPAAAAAAAAAAAAAAAAAIEEAABkcnMv&#10;ZG93bnJldi54bWxQSwUGAAAAAAQABADzAAAAjQUAAAAA&#10;" filled="f" stroked="f">
            <v:textbox style="mso-fit-shape-to-text:t">
              <w:txbxContent>
                <w:p w:rsidR="00D52D0A" w:rsidRPr="00381E19" w:rsidRDefault="00D52D0A" w:rsidP="00381E1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52D0A" w:rsidRPr="00381E19" w:rsidRDefault="0082184D" w:rsidP="003F5B56">
      <w:pPr>
        <w:rPr>
          <w:rFonts w:ascii="Times New Roman" w:hAnsi="Times New Roman" w:cs="Times New Roman"/>
          <w:sz w:val="28"/>
          <w:szCs w:val="28"/>
        </w:rPr>
      </w:pPr>
      <w:r w:rsidRPr="00381E19">
        <w:rPr>
          <w:rFonts w:ascii="Times New Roman" w:hAnsi="Times New Roman" w:cs="Times New Roman"/>
          <w:sz w:val="28"/>
          <w:szCs w:val="28"/>
        </w:rPr>
        <w:t xml:space="preserve">Служащий священник – иерей </w:t>
      </w:r>
      <w:r w:rsidR="00381E19" w:rsidRPr="00381E19">
        <w:rPr>
          <w:rFonts w:ascii="Times New Roman" w:hAnsi="Times New Roman" w:cs="Times New Roman"/>
          <w:sz w:val="28"/>
          <w:szCs w:val="28"/>
        </w:rPr>
        <w:t xml:space="preserve">Душан </w:t>
      </w:r>
      <w:r w:rsidRPr="00381E19">
        <w:rPr>
          <w:rFonts w:ascii="Times New Roman" w:hAnsi="Times New Roman" w:cs="Times New Roman"/>
          <w:sz w:val="28"/>
          <w:szCs w:val="28"/>
        </w:rPr>
        <w:t>М</w:t>
      </w:r>
      <w:r w:rsidR="00381E19" w:rsidRPr="00381E19">
        <w:rPr>
          <w:rFonts w:ascii="Times New Roman" w:hAnsi="Times New Roman" w:cs="Times New Roman"/>
          <w:sz w:val="28"/>
          <w:szCs w:val="28"/>
        </w:rPr>
        <w:t>их</w:t>
      </w:r>
      <w:r w:rsidRPr="00381E19">
        <w:rPr>
          <w:rFonts w:ascii="Times New Roman" w:hAnsi="Times New Roman" w:cs="Times New Roman"/>
          <w:sz w:val="28"/>
          <w:szCs w:val="28"/>
        </w:rPr>
        <w:t>а</w:t>
      </w:r>
      <w:r w:rsidR="00381E19" w:rsidRPr="00381E19">
        <w:rPr>
          <w:rFonts w:ascii="Times New Roman" w:hAnsi="Times New Roman" w:cs="Times New Roman"/>
          <w:sz w:val="28"/>
          <w:szCs w:val="28"/>
        </w:rPr>
        <w:t>йлович</w:t>
      </w:r>
      <w:r w:rsidRPr="00381E19">
        <w:rPr>
          <w:rFonts w:ascii="Times New Roman" w:hAnsi="Times New Roman" w:cs="Times New Roman"/>
          <w:sz w:val="28"/>
          <w:szCs w:val="28"/>
        </w:rPr>
        <w:t>.</w:t>
      </w:r>
      <w:r w:rsidR="00D52D0A" w:rsidRPr="0038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D" w:rsidRPr="00381E19" w:rsidRDefault="0082184D" w:rsidP="00AC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84D" w:rsidRPr="00381E19" w:rsidSect="00D52D0A">
      <w:type w:val="continuous"/>
      <w:pgSz w:w="11906" w:h="16838"/>
      <w:pgMar w:top="426" w:right="720" w:bottom="568" w:left="720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251F"/>
    <w:rsid w:val="00013765"/>
    <w:rsid w:val="000740D2"/>
    <w:rsid w:val="00074579"/>
    <w:rsid w:val="000837DE"/>
    <w:rsid w:val="000B0FAB"/>
    <w:rsid w:val="000C4EE8"/>
    <w:rsid w:val="000D4EF9"/>
    <w:rsid w:val="000E0AAB"/>
    <w:rsid w:val="000E15D2"/>
    <w:rsid w:val="00112A9D"/>
    <w:rsid w:val="0012438A"/>
    <w:rsid w:val="001A403B"/>
    <w:rsid w:val="001A6A4D"/>
    <w:rsid w:val="001D5500"/>
    <w:rsid w:val="0022258D"/>
    <w:rsid w:val="00265329"/>
    <w:rsid w:val="002A6F2D"/>
    <w:rsid w:val="002C4679"/>
    <w:rsid w:val="002F720B"/>
    <w:rsid w:val="00315524"/>
    <w:rsid w:val="00381E19"/>
    <w:rsid w:val="003D1785"/>
    <w:rsid w:val="003F5B56"/>
    <w:rsid w:val="00406279"/>
    <w:rsid w:val="00420191"/>
    <w:rsid w:val="00432A47"/>
    <w:rsid w:val="00436D43"/>
    <w:rsid w:val="00447CC5"/>
    <w:rsid w:val="00476E40"/>
    <w:rsid w:val="00521F19"/>
    <w:rsid w:val="00567706"/>
    <w:rsid w:val="005B4A6E"/>
    <w:rsid w:val="00666605"/>
    <w:rsid w:val="006C1287"/>
    <w:rsid w:val="007B5B65"/>
    <w:rsid w:val="007D2319"/>
    <w:rsid w:val="00802576"/>
    <w:rsid w:val="00814413"/>
    <w:rsid w:val="0082184D"/>
    <w:rsid w:val="00840870"/>
    <w:rsid w:val="00872722"/>
    <w:rsid w:val="008B0A64"/>
    <w:rsid w:val="008B6265"/>
    <w:rsid w:val="008C2395"/>
    <w:rsid w:val="00962A48"/>
    <w:rsid w:val="009844DC"/>
    <w:rsid w:val="009D7EAC"/>
    <w:rsid w:val="00A11935"/>
    <w:rsid w:val="00A149CC"/>
    <w:rsid w:val="00A41155"/>
    <w:rsid w:val="00A62486"/>
    <w:rsid w:val="00A83AD9"/>
    <w:rsid w:val="00AB6AA9"/>
    <w:rsid w:val="00AC5D55"/>
    <w:rsid w:val="00AE24E6"/>
    <w:rsid w:val="00B00AD9"/>
    <w:rsid w:val="00B34231"/>
    <w:rsid w:val="00B66C59"/>
    <w:rsid w:val="00B74E6B"/>
    <w:rsid w:val="00BF251F"/>
    <w:rsid w:val="00C23AE9"/>
    <w:rsid w:val="00C27400"/>
    <w:rsid w:val="00C52FC6"/>
    <w:rsid w:val="00CB752A"/>
    <w:rsid w:val="00CD6671"/>
    <w:rsid w:val="00CE6305"/>
    <w:rsid w:val="00CF3E5D"/>
    <w:rsid w:val="00D12071"/>
    <w:rsid w:val="00D419B7"/>
    <w:rsid w:val="00D52D0A"/>
    <w:rsid w:val="00D63A0F"/>
    <w:rsid w:val="00D86845"/>
    <w:rsid w:val="00D921FA"/>
    <w:rsid w:val="00E13A41"/>
    <w:rsid w:val="00ED0C11"/>
    <w:rsid w:val="00EE55DD"/>
    <w:rsid w:val="00EF75DC"/>
    <w:rsid w:val="00F465B6"/>
    <w:rsid w:val="00F96208"/>
    <w:rsid w:val="00FB6BEE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B7"/>
  </w:style>
  <w:style w:type="paragraph" w:styleId="Heading1">
    <w:name w:val="heading 1"/>
    <w:basedOn w:val="Normal"/>
    <w:next w:val="Normal"/>
    <w:link w:val="Heading1Char"/>
    <w:uiPriority w:val="9"/>
    <w:qFormat/>
    <w:rsid w:val="00D92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3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5DD"/>
  </w:style>
  <w:style w:type="character" w:styleId="Hyperlink">
    <w:name w:val="Hyperlink"/>
    <w:basedOn w:val="DefaultParagraphFont"/>
    <w:uiPriority w:val="99"/>
    <w:semiHidden/>
    <w:unhideWhenUsed/>
    <w:rsid w:val="00EE55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C23A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3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B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27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92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3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DD"/>
  </w:style>
  <w:style w:type="character" w:styleId="a3">
    <w:name w:val="Hyperlink"/>
    <w:basedOn w:val="a0"/>
    <w:uiPriority w:val="99"/>
    <w:semiHidden/>
    <w:unhideWhenUsed/>
    <w:rsid w:val="00EE55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23AE9"/>
    <w:rPr>
      <w:b/>
      <w:bCs/>
    </w:rPr>
  </w:style>
  <w:style w:type="paragraph" w:styleId="a5">
    <w:name w:val="Normal (Web)"/>
    <w:basedOn w:val="a"/>
    <w:uiPriority w:val="99"/>
    <w:semiHidden/>
    <w:unhideWhenUsed/>
    <w:rsid w:val="00C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B0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C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39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72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ys.pravoslavie.ru/name/3046.htm" TargetMode="External"/><Relationship Id="rId4" Type="http://schemas.openxmlformats.org/officeDocument/2006/relationships/hyperlink" Target="http://days.pravoslavie.ru/name/30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dusan</cp:lastModifiedBy>
  <cp:revision>28</cp:revision>
  <cp:lastPrinted>2016-04-02T14:50:00Z</cp:lastPrinted>
  <dcterms:created xsi:type="dcterms:W3CDTF">2015-05-31T02:27:00Z</dcterms:created>
  <dcterms:modified xsi:type="dcterms:W3CDTF">2016-08-31T22:28:00Z</dcterms:modified>
</cp:coreProperties>
</file>